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25" w:rsidRDefault="008B4004" w:rsidP="00764325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江西省2019年普通高校专升本招生计划申报</w:t>
      </w:r>
      <w:r w:rsidR="00265531">
        <w:rPr>
          <w:rFonts w:ascii="方正小标宋简体" w:eastAsia="方正小标宋简体" w:hAnsi="黑体" w:hint="eastAsia"/>
          <w:sz w:val="36"/>
          <w:szCs w:val="36"/>
        </w:rPr>
        <w:t>表</w:t>
      </w:r>
    </w:p>
    <w:p w:rsidR="00764325" w:rsidRDefault="00764325" w:rsidP="00764325">
      <w:pPr>
        <w:adjustRightInd w:val="0"/>
        <w:snapToGrid w:val="0"/>
        <w:spacing w:line="600" w:lineRule="exact"/>
        <w:rPr>
          <w:rFonts w:ascii="方正小标宋简体" w:eastAsia="方正小标宋简体" w:hAnsi="黑体"/>
          <w:sz w:val="36"/>
          <w:szCs w:val="36"/>
        </w:rPr>
      </w:pPr>
    </w:p>
    <w:p w:rsidR="00764325" w:rsidRDefault="008B4004" w:rsidP="00764325">
      <w:pPr>
        <w:adjustRightInd w:val="0"/>
        <w:snapToGrid w:val="0"/>
        <w:spacing w:line="600" w:lineRule="exact"/>
        <w:rPr>
          <w:rFonts w:ascii="仿宋_GB2312" w:eastAsia="仿宋_GB2312" w:hAnsi="仿宋"/>
          <w:sz w:val="28"/>
          <w:szCs w:val="28"/>
        </w:rPr>
      </w:pPr>
      <w:r w:rsidRPr="008B4004">
        <w:rPr>
          <w:rFonts w:ascii="仿宋_GB2312" w:eastAsia="仿宋_GB2312" w:hAnsi="仿宋" w:hint="eastAsia"/>
          <w:sz w:val="32"/>
          <w:szCs w:val="32"/>
        </w:rPr>
        <w:t>高校全称（公章）：</w:t>
      </w:r>
      <w:r w:rsidR="00764325" w:rsidRPr="00764325">
        <w:rPr>
          <w:rFonts w:ascii="仿宋_GB2312" w:eastAsia="仿宋_GB2312" w:hAnsi="仿宋" w:hint="eastAsia"/>
          <w:sz w:val="28"/>
          <w:szCs w:val="28"/>
        </w:rPr>
        <w:t>上饶师范学院</w:t>
      </w:r>
      <w:r w:rsidR="00764325"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8B4004" w:rsidRPr="00764325" w:rsidRDefault="008B4004" w:rsidP="00764325">
      <w:pPr>
        <w:adjustRightInd w:val="0"/>
        <w:snapToGrid w:val="0"/>
        <w:spacing w:line="600" w:lineRule="exact"/>
        <w:rPr>
          <w:rFonts w:ascii="方正小标宋简体" w:eastAsia="方正小标宋简体" w:hAnsi="黑体"/>
          <w:sz w:val="28"/>
          <w:szCs w:val="28"/>
        </w:rPr>
      </w:pPr>
      <w:r w:rsidRPr="00764325">
        <w:rPr>
          <w:rFonts w:ascii="仿宋_GB2312" w:eastAsia="仿宋_GB2312" w:hAnsi="仿宋" w:hint="eastAsia"/>
          <w:sz w:val="28"/>
          <w:szCs w:val="28"/>
        </w:rPr>
        <w:t xml:space="preserve"> </w:t>
      </w:r>
    </w:p>
    <w:tbl>
      <w:tblPr>
        <w:tblW w:w="89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07"/>
        <w:gridCol w:w="431"/>
        <w:gridCol w:w="3254"/>
        <w:gridCol w:w="2958"/>
      </w:tblGrid>
      <w:tr w:rsidR="008B4004" w:rsidRPr="008B4004" w:rsidTr="00410620">
        <w:trPr>
          <w:trHeight w:val="283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04" w:rsidRPr="008B4004" w:rsidRDefault="008B4004" w:rsidP="00BC46EC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32"/>
                <w:szCs w:val="32"/>
              </w:rPr>
              <w:t>院系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04" w:rsidRPr="008B4004" w:rsidRDefault="008B4004" w:rsidP="00BC46EC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b/>
                <w:color w:val="000000"/>
                <w:sz w:val="32"/>
                <w:szCs w:val="32"/>
              </w:rPr>
            </w:pPr>
            <w:r w:rsidRPr="008B4004"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32"/>
                <w:szCs w:val="32"/>
              </w:rPr>
              <w:t>招生专业</w:t>
            </w:r>
            <w:r w:rsidR="004B3DB1"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004" w:rsidRPr="008B4004" w:rsidRDefault="004B3DB1" w:rsidP="00BC46EC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32"/>
                <w:szCs w:val="32"/>
              </w:rPr>
              <w:t>招生计划</w:t>
            </w:r>
            <w:r w:rsidR="008B4004" w:rsidRPr="008B4004"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32"/>
                <w:szCs w:val="32"/>
              </w:rPr>
              <w:t>数</w:t>
            </w:r>
          </w:p>
        </w:tc>
      </w:tr>
      <w:tr w:rsidR="006777F6" w:rsidRPr="008B4004" w:rsidTr="00410620">
        <w:trPr>
          <w:trHeight w:val="283"/>
          <w:jc w:val="center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777F6" w:rsidRPr="008B4004" w:rsidRDefault="006777F6" w:rsidP="005522C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 w:rsidRPr="00DC5179">
              <w:rPr>
                <w:rFonts w:ascii="仿宋_GB2312" w:eastAsia="仿宋_GB2312" w:hint="eastAsia"/>
                <w:sz w:val="28"/>
                <w:szCs w:val="28"/>
              </w:rPr>
              <w:t>数学与计算机科学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8B4004" w:rsidRDefault="006777F6" w:rsidP="008B400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7B371E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eastAsia="仿宋_GB2312"/>
                <w:sz w:val="28"/>
                <w:szCs w:val="28"/>
              </w:rPr>
            </w:pPr>
            <w:r w:rsidRPr="007B371E">
              <w:rPr>
                <w:rFonts w:eastAsia="仿宋_GB2312"/>
                <w:sz w:val="28"/>
                <w:szCs w:val="28"/>
              </w:rPr>
              <w:t>数学与应用数学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6777F6" w:rsidRDefault="006777F6" w:rsidP="0019700D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777F6"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</w:p>
        </w:tc>
      </w:tr>
      <w:tr w:rsidR="006777F6" w:rsidRPr="008B4004" w:rsidTr="00410620">
        <w:trPr>
          <w:trHeight w:val="283"/>
          <w:jc w:val="center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7F6" w:rsidRPr="008B4004" w:rsidRDefault="006777F6" w:rsidP="00BC46EC">
            <w:pPr>
              <w:jc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8B4004" w:rsidRDefault="006777F6" w:rsidP="008B400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7B371E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eastAsia="仿宋_GB2312"/>
                <w:sz w:val="28"/>
                <w:szCs w:val="28"/>
              </w:rPr>
            </w:pPr>
            <w:r w:rsidRPr="0099448A">
              <w:rPr>
                <w:rFonts w:eastAsia="仿宋_GB2312" w:hint="eastAsia"/>
                <w:sz w:val="28"/>
                <w:szCs w:val="28"/>
              </w:rPr>
              <w:t>计算机科学与技术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6777F6" w:rsidRDefault="006777F6" w:rsidP="0019700D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777F6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</w:tr>
      <w:tr w:rsidR="006777F6" w:rsidRPr="008B4004" w:rsidTr="00410620">
        <w:trPr>
          <w:trHeight w:val="283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7F6" w:rsidRPr="00DC5179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物理与电子信息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8B4004" w:rsidRDefault="006777F6" w:rsidP="008B400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25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7B371E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物理学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6777F6" w:rsidRDefault="006777F6" w:rsidP="0019700D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777F6"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</w:tr>
      <w:tr w:rsidR="006777F6" w:rsidRPr="008B4004" w:rsidTr="00410620">
        <w:trPr>
          <w:trHeight w:val="283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7F6" w:rsidRPr="00DC5179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5179">
              <w:rPr>
                <w:rFonts w:ascii="仿宋_GB2312" w:eastAsia="仿宋_GB2312" w:hint="eastAsia"/>
                <w:sz w:val="28"/>
                <w:szCs w:val="28"/>
              </w:rPr>
              <w:t>化学与环境科学</w:t>
            </w:r>
          </w:p>
        </w:tc>
        <w:tc>
          <w:tcPr>
            <w:tcW w:w="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77F6" w:rsidRPr="008B4004" w:rsidRDefault="006777F6" w:rsidP="008B400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77F6" w:rsidRPr="007B371E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eastAsia="仿宋_GB2312"/>
                <w:sz w:val="28"/>
                <w:szCs w:val="28"/>
              </w:rPr>
            </w:pPr>
            <w:r w:rsidRPr="007B371E">
              <w:rPr>
                <w:rFonts w:eastAsia="仿宋_GB2312"/>
                <w:sz w:val="28"/>
                <w:szCs w:val="28"/>
              </w:rPr>
              <w:t>化学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6777F6" w:rsidRDefault="006777F6" w:rsidP="0019700D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777F6">
              <w:rPr>
                <w:rFonts w:ascii="仿宋_GB2312" w:eastAsia="仿宋_GB2312" w:hAnsi="宋体" w:hint="eastAsia"/>
                <w:sz w:val="32"/>
                <w:szCs w:val="32"/>
              </w:rPr>
              <w:t>7</w:t>
            </w:r>
          </w:p>
        </w:tc>
      </w:tr>
      <w:tr w:rsidR="006777F6" w:rsidRPr="008B4004" w:rsidTr="00410620">
        <w:trPr>
          <w:trHeight w:val="283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7F6" w:rsidRPr="00DC5179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5179">
              <w:rPr>
                <w:rFonts w:ascii="仿宋_GB2312" w:eastAsia="仿宋_GB2312" w:hint="eastAsia"/>
                <w:sz w:val="28"/>
                <w:szCs w:val="28"/>
              </w:rPr>
              <w:t>文学与新闻传播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8B4004" w:rsidRDefault="006777F6" w:rsidP="008B400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7B371E" w:rsidRDefault="006777F6" w:rsidP="00EE00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371E">
              <w:rPr>
                <w:rFonts w:eastAsia="仿宋_GB2312"/>
                <w:sz w:val="28"/>
                <w:szCs w:val="28"/>
              </w:rPr>
              <w:t>汉语言文学</w:t>
            </w:r>
          </w:p>
        </w:tc>
        <w:tc>
          <w:tcPr>
            <w:tcW w:w="2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6777F6" w:rsidRDefault="00764325" w:rsidP="0019700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</w:p>
        </w:tc>
      </w:tr>
      <w:tr w:rsidR="006777F6" w:rsidRPr="008B4004" w:rsidTr="00410620">
        <w:trPr>
          <w:trHeight w:val="283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7F6" w:rsidRPr="00DC5179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5179">
              <w:rPr>
                <w:rFonts w:ascii="仿宋_GB2312" w:eastAsia="仿宋_GB2312" w:hint="eastAsia"/>
                <w:sz w:val="28"/>
                <w:szCs w:val="28"/>
              </w:rPr>
              <w:t>外国语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8B4004" w:rsidRDefault="006777F6" w:rsidP="008B400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7B371E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eastAsia="仿宋_GB2312"/>
                <w:sz w:val="28"/>
                <w:szCs w:val="28"/>
              </w:rPr>
            </w:pPr>
            <w:r w:rsidRPr="007B371E">
              <w:rPr>
                <w:rFonts w:eastAsia="仿宋_GB2312"/>
                <w:sz w:val="28"/>
                <w:szCs w:val="28"/>
              </w:rPr>
              <w:t>英语</w:t>
            </w:r>
          </w:p>
        </w:tc>
        <w:tc>
          <w:tcPr>
            <w:tcW w:w="2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6777F6" w:rsidRDefault="00764325" w:rsidP="0019700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7</w:t>
            </w:r>
          </w:p>
        </w:tc>
      </w:tr>
      <w:tr w:rsidR="006777F6" w:rsidRPr="008B4004" w:rsidTr="00410620">
        <w:trPr>
          <w:trHeight w:val="283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7F6" w:rsidRPr="00DC5179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5179">
              <w:rPr>
                <w:rFonts w:ascii="仿宋_GB2312" w:eastAsia="仿宋_GB2312" w:hint="eastAsia"/>
                <w:sz w:val="28"/>
                <w:szCs w:val="28"/>
              </w:rPr>
              <w:t>历史地理与旅游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8B4004" w:rsidRDefault="006777F6" w:rsidP="008B400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7B371E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eastAsia="仿宋_GB2312"/>
                <w:sz w:val="28"/>
                <w:szCs w:val="28"/>
              </w:rPr>
            </w:pPr>
            <w:r w:rsidRPr="007B371E">
              <w:rPr>
                <w:rFonts w:eastAsia="仿宋_GB2312"/>
                <w:sz w:val="28"/>
                <w:szCs w:val="28"/>
              </w:rPr>
              <w:t>旅游管理</w:t>
            </w:r>
          </w:p>
        </w:tc>
        <w:tc>
          <w:tcPr>
            <w:tcW w:w="2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6777F6" w:rsidRDefault="00764325" w:rsidP="0019700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</w:tr>
      <w:tr w:rsidR="006777F6" w:rsidRPr="008B4004" w:rsidTr="00410620">
        <w:trPr>
          <w:trHeight w:val="283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DC5179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5179">
              <w:rPr>
                <w:rFonts w:ascii="仿宋_GB2312" w:eastAsia="仿宋_GB2312" w:hint="eastAsia"/>
                <w:sz w:val="28"/>
                <w:szCs w:val="28"/>
              </w:rPr>
              <w:t>教育科学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8B4004" w:rsidRDefault="006777F6" w:rsidP="008B400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7B371E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eastAsia="仿宋_GB2312"/>
                <w:sz w:val="28"/>
                <w:szCs w:val="28"/>
              </w:rPr>
            </w:pPr>
            <w:r w:rsidRPr="007B371E">
              <w:rPr>
                <w:rFonts w:eastAsia="仿宋_GB2312"/>
                <w:sz w:val="28"/>
                <w:szCs w:val="28"/>
              </w:rPr>
              <w:t>学前教育</w:t>
            </w:r>
          </w:p>
        </w:tc>
        <w:tc>
          <w:tcPr>
            <w:tcW w:w="2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6777F6" w:rsidRDefault="006777F6" w:rsidP="0019700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777F6">
              <w:rPr>
                <w:rFonts w:ascii="仿宋_GB2312" w:eastAsia="仿宋_GB2312" w:hAnsi="宋体" w:hint="eastAsia"/>
                <w:sz w:val="32"/>
                <w:szCs w:val="32"/>
              </w:rPr>
              <w:t>8</w:t>
            </w:r>
          </w:p>
        </w:tc>
      </w:tr>
      <w:tr w:rsidR="006777F6" w:rsidRPr="008B4004" w:rsidTr="00410620">
        <w:trPr>
          <w:trHeight w:val="283"/>
          <w:jc w:val="center"/>
        </w:trPr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77F6" w:rsidRPr="00DC5179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5179">
              <w:rPr>
                <w:rFonts w:ascii="仿宋_GB2312" w:eastAsia="仿宋_GB2312" w:hint="eastAsia"/>
                <w:sz w:val="28"/>
                <w:szCs w:val="28"/>
              </w:rPr>
              <w:t>经济与管理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777F6" w:rsidRPr="008B4004" w:rsidRDefault="006777F6" w:rsidP="008B400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7B371E" w:rsidRDefault="006777F6" w:rsidP="00654593">
            <w:pPr>
              <w:adjustRightInd w:val="0"/>
              <w:snapToGrid w:val="0"/>
              <w:spacing w:beforeLines="15" w:afterLines="15"/>
              <w:jc w:val="center"/>
              <w:rPr>
                <w:rFonts w:eastAsia="仿宋_GB2312"/>
                <w:sz w:val="28"/>
                <w:szCs w:val="28"/>
              </w:rPr>
            </w:pPr>
            <w:r w:rsidRPr="007B371E">
              <w:rPr>
                <w:rFonts w:eastAsia="仿宋_GB2312"/>
                <w:sz w:val="28"/>
                <w:szCs w:val="28"/>
              </w:rPr>
              <w:t>会计学</w:t>
            </w:r>
          </w:p>
        </w:tc>
        <w:tc>
          <w:tcPr>
            <w:tcW w:w="2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6777F6" w:rsidRDefault="006777F6" w:rsidP="0019700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777F6"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</w:p>
        </w:tc>
      </w:tr>
      <w:tr w:rsidR="006777F6" w:rsidRPr="008B4004" w:rsidTr="004B3DB1">
        <w:trPr>
          <w:trHeight w:val="283"/>
          <w:jc w:val="center"/>
        </w:trPr>
        <w:tc>
          <w:tcPr>
            <w:tcW w:w="5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8B4004" w:rsidRDefault="006777F6" w:rsidP="004B3DB1">
            <w:pPr>
              <w:widowControl/>
              <w:ind w:firstLineChars="800" w:firstLine="2570"/>
              <w:textAlignment w:val="center"/>
              <w:rPr>
                <w:rFonts w:ascii="仿宋_GB2312" w:eastAsia="仿宋_GB2312" w:hAnsi="仿宋" w:cs="仿宋_GB2312"/>
                <w:b/>
                <w:color w:val="000000"/>
                <w:sz w:val="32"/>
                <w:szCs w:val="32"/>
              </w:rPr>
            </w:pPr>
            <w:r w:rsidRPr="008B4004">
              <w:rPr>
                <w:rFonts w:ascii="仿宋_GB2312" w:eastAsia="仿宋_GB2312" w:hAnsi="仿宋" w:cs="仿宋_GB2312" w:hint="eastAsia"/>
                <w:b/>
                <w:color w:val="000000"/>
                <w:sz w:val="32"/>
                <w:szCs w:val="32"/>
              </w:rPr>
              <w:t xml:space="preserve">合   </w:t>
            </w:r>
            <w:r>
              <w:rPr>
                <w:rFonts w:ascii="仿宋_GB2312" w:eastAsia="仿宋_GB2312" w:hAnsi="仿宋" w:cs="仿宋_GB2312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8B4004">
              <w:rPr>
                <w:rFonts w:ascii="仿宋_GB2312" w:eastAsia="仿宋_GB2312" w:hAnsi="仿宋" w:cs="仿宋_GB2312" w:hint="eastAsia"/>
                <w:b/>
                <w:color w:val="000000"/>
                <w:sz w:val="32"/>
                <w:szCs w:val="32"/>
              </w:rPr>
              <w:t xml:space="preserve"> 计：</w:t>
            </w:r>
          </w:p>
        </w:tc>
        <w:tc>
          <w:tcPr>
            <w:tcW w:w="2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777F6" w:rsidRPr="008B4004" w:rsidRDefault="006777F6" w:rsidP="00BC46EC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50</w:t>
            </w:r>
          </w:p>
        </w:tc>
      </w:tr>
    </w:tbl>
    <w:p w:rsidR="00005F06" w:rsidRPr="00265531" w:rsidRDefault="00005F06" w:rsidP="00654593">
      <w:pPr>
        <w:rPr>
          <w:rFonts w:ascii="仿宋_GB2312" w:eastAsia="仿宋_GB2312"/>
          <w:sz w:val="30"/>
          <w:szCs w:val="30"/>
        </w:rPr>
      </w:pPr>
    </w:p>
    <w:sectPr w:rsidR="00005F06" w:rsidRPr="00265531" w:rsidSect="00255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F67" w:rsidRDefault="007F3F67" w:rsidP="00AD4728">
      <w:r>
        <w:separator/>
      </w:r>
    </w:p>
  </w:endnote>
  <w:endnote w:type="continuationSeparator" w:id="0">
    <w:p w:rsidR="007F3F67" w:rsidRDefault="007F3F67" w:rsidP="00AD4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F67" w:rsidRDefault="007F3F67" w:rsidP="00AD4728">
      <w:r>
        <w:separator/>
      </w:r>
    </w:p>
  </w:footnote>
  <w:footnote w:type="continuationSeparator" w:id="0">
    <w:p w:rsidR="007F3F67" w:rsidRDefault="007F3F67" w:rsidP="00AD4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004"/>
    <w:rsid w:val="00005F06"/>
    <w:rsid w:val="00024B7A"/>
    <w:rsid w:val="00102E69"/>
    <w:rsid w:val="0018007D"/>
    <w:rsid w:val="001A7C04"/>
    <w:rsid w:val="001D44F8"/>
    <w:rsid w:val="00232EC2"/>
    <w:rsid w:val="0025561E"/>
    <w:rsid w:val="00265531"/>
    <w:rsid w:val="00374052"/>
    <w:rsid w:val="00410620"/>
    <w:rsid w:val="004240D7"/>
    <w:rsid w:val="004B3DB1"/>
    <w:rsid w:val="005522C6"/>
    <w:rsid w:val="005E51BC"/>
    <w:rsid w:val="00623290"/>
    <w:rsid w:val="0063518C"/>
    <w:rsid w:val="00654593"/>
    <w:rsid w:val="006777F6"/>
    <w:rsid w:val="006843D1"/>
    <w:rsid w:val="006C5E26"/>
    <w:rsid w:val="006F7586"/>
    <w:rsid w:val="00764325"/>
    <w:rsid w:val="007F3F67"/>
    <w:rsid w:val="00813D1D"/>
    <w:rsid w:val="008A1F82"/>
    <w:rsid w:val="008B4004"/>
    <w:rsid w:val="009E47E4"/>
    <w:rsid w:val="00A26D20"/>
    <w:rsid w:val="00AD4728"/>
    <w:rsid w:val="00BD1B35"/>
    <w:rsid w:val="00BE5984"/>
    <w:rsid w:val="00BF2530"/>
    <w:rsid w:val="00C838F7"/>
    <w:rsid w:val="00CB4D77"/>
    <w:rsid w:val="00D676D7"/>
    <w:rsid w:val="00DA5B51"/>
    <w:rsid w:val="00E1360A"/>
    <w:rsid w:val="00E2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3D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3DB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D4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D47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D4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D472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005F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李小桃</dc:creator>
  <cp:lastModifiedBy>李小桃</cp:lastModifiedBy>
  <cp:revision>3</cp:revision>
  <cp:lastPrinted>2019-03-08T02:34:00Z</cp:lastPrinted>
  <dcterms:created xsi:type="dcterms:W3CDTF">2019-03-14T01:22:00Z</dcterms:created>
  <dcterms:modified xsi:type="dcterms:W3CDTF">2019-05-05T01:59:00Z</dcterms:modified>
</cp:coreProperties>
</file>