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360" w:lineRule="auto"/>
        <w:rPr>
          <w:rFonts w:hint="eastAsia"/>
        </w:rPr>
      </w:pPr>
    </w:p>
    <w:p>
      <w:pPr>
        <w:spacing w:after="120" w:afterLines="5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江西省2017年自学考试停考专业衔接对照表</w:t>
      </w:r>
    </w:p>
    <w:bookmarkEnd w:id="0"/>
    <w:p>
      <w:pPr>
        <w:spacing w:line="360" w:lineRule="auto"/>
        <w:rPr>
          <w:rFonts w:hint="eastAsia"/>
        </w:rPr>
      </w:pPr>
    </w:p>
    <w:tbl>
      <w:tblPr>
        <w:tblStyle w:val="10"/>
        <w:tblW w:w="10218" w:type="dxa"/>
        <w:jc w:val="center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448"/>
        <w:gridCol w:w="766"/>
        <w:gridCol w:w="2142"/>
        <w:gridCol w:w="1016"/>
        <w:gridCol w:w="762"/>
        <w:gridCol w:w="236"/>
        <w:gridCol w:w="816"/>
        <w:gridCol w:w="2264"/>
        <w:gridCol w:w="743"/>
        <w:gridCol w:w="10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市场营销（专科）020207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原国际贸易（专科）020109</w:t>
            </w:r>
          </w:p>
        </w:tc>
      </w:tr>
      <w:tr>
        <w:tblPrEx>
          <w:tblLayout w:type="fixed"/>
        </w:tblPrEx>
        <w:trPr>
          <w:trHeight w:val="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政治经济学（财经类）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政治经济学（财经类）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高等数学（一）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00309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经济社会学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经济社会学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国民经济统计概论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00088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经济法概论（财经类）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消费心理学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国际金融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国际商法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市场调查与预测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国际贸易实务（一）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谈判与推销技巧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国际技术贸易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企业定价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广告学（一）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外贸函电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中国对外贸易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毕业考核（调研报告）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1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市场营销（专科）020207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原物流管理（专科）020228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1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1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00009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政治经济学（财经类）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07037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信息技术与物流管理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07038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信息技术与物流管理（实践）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高等数学（一）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00309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经济社会学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05361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物流数学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采购与仓储管理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国民经济统计概论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07031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物流管理概论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经济法概论（财经类）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物流案例与实训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消费心理学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05362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物流英语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市场调查与预测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07802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采购管理与库存控制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03617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采购与供应链案例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谈判与推销技巧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07032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运输与配送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企业定价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00181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广告学（一）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05364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物流企业会计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国际物流导论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1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毕业考核（调研报告）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行政管理（专科）030301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原教育管理（专科）040106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981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政治学概论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教育科学研究方法（一）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法学概论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教育学（二）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现代管理学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现代管理学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社会研究方法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美育基础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00277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行政管理学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学校管理学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00292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市政学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教育行政学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人力资源管理（一）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现代教育管理技术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现代教育管理技术（实践）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公文写作与处理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现代教育写作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00163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管理心理学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心理学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班主任工作概论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3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经济法概论（财经类）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教育政策学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原视觉传达设计（专科）050406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00692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计算机辅助图形设计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09457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平面广告设计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01781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平面广告设计（实践）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机构形象设计（VI）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机构形象设计（VI）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印刷工艺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00718           09459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标志设计                     标志设计（实践）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2      1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POP与DM广告设计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包装结构与包装装潢设计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包装结构与包装装潢设计（实践）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00713     09460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字体设计                         字体设计（实践）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2     2</w:t>
            </w:r>
          </w:p>
        </w:tc>
        <w:tc>
          <w:tcPr>
            <w:tcW w:w="10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00714         09458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插画技法                    插画技法（实践）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3      1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广告摄影初步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原视觉传达设计（试点专科）050406</w:t>
            </w:r>
          </w:p>
        </w:tc>
      </w:tr>
      <w:tr>
        <w:tblPrEx>
          <w:tblLayout w:type="fixed"/>
        </w:tblPrEx>
        <w:trPr>
          <w:trHeight w:val="676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1121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06605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计算机应用基础（二）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01423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版式设计（一）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63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11121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11120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设计色彩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611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08541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606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08663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平面广告设计（一）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机构形象设计（VI）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02495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印刷工艺学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标志设计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64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03298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创新思维理论与方法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05426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包装设计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插画技法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01120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数字摄影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原室内设计（专科）050405</w:t>
            </w:r>
          </w:p>
        </w:tc>
      </w:tr>
      <w:tr>
        <w:tblPrEx>
          <w:tblLayout w:type="fixed"/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91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00692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计算机辅助图形设计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表现图技法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02386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土木工程制图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4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家具设计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建筑工程定额与预算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428" w:hRule="atLeast"/>
          <w:jc w:val="center"/>
        </w:trPr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原室内设计（中职专科）050405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73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05423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03386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绘画（含素描、色彩）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00968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造型基础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05055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室内装饰效果图设计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00088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基础英语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08344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装饰施工技术与预算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原动画设计（专科）050441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04503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场景设计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03429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二维、三维画面设计软件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06386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网页设计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03836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动画造型与运动规律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艺术设计基础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影视后期合成制作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二维动画设计基础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三维动画设计基础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原动画设计（中职专科）050441</w:t>
            </w:r>
          </w:p>
        </w:tc>
      </w:tr>
      <w:tr>
        <w:tblPrEx>
          <w:tblLayout w:type="fixed"/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01830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绘画透视学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10901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设计素描技法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09181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动画专业英语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11931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脚本与剧本写作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03836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动画造型与运动规律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09181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动画专业英语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动画分镜头设计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二维动画设计基础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03839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三维动画设计基础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10599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动画综合实践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原服装艺术设计（专科）050402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00679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服装工艺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基础图案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09454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基础图案（实践）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素描（二）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09452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素描（二）（实践）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服装效果图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09455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服装效果图（实践）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00682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服装CAD（一）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服装市场与营销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服装材料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服装纸样放缩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09453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服装纸样放缩（实践）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服装结构设计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03912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服装结构设计（实践）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服装款式设计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服装款式设计（实践）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中外服装史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34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原服装艺术设计（中职专科）050402</w:t>
            </w:r>
          </w:p>
        </w:tc>
      </w:tr>
      <w:tr>
        <w:tblPrEx>
          <w:tblLayout w:type="fixed"/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11121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设计色彩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服装效果图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服装材料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服装纸样放缩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服装结构设计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服装款式设计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原服装艺术设计（试点专科）050402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基础图案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01695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计算机辅助服装设计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素描（二）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两门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服装缝制工艺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01693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时装与服装效果设计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00682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服装CAD（一）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08056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服装设计基础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服装市场与营销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服装材料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服装纸样放缩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服装结构设计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05336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服装美学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05334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中外服装史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原园林（专科）090114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06777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生产实践（一）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04030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园林美术（一）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04033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园林制图与识图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公文写作与处理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08444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植物与植物生理学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04041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园林树木栽培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04042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园林树木栽培（实践）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04039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花卉学及应用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花卉学及应用（实践）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08441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土壤肥料学（一）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04045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园林植物与病虫害防治（二）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04046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园林植物与病虫害防治（二）（实践）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01443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社会主义新农村建设知识讲座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01448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农村管理综合实践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原园林（中职专科）090114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11224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园林制图（一）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08444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植物与植物生理学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04041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园林树木栽培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04039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花卉学及应用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08441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土壤肥料学（一）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04045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园林植物与病虫害防治（二）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06640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园林规划设计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01448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农村管理综合实践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环境艺术设计（专科）050444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原印刷包装技术（专科）081301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印品质量控制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素描（三）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01031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印刷工艺流程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02495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印刷色彩学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构成（平面、色彩、立体）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包装结构设计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效果图表现技法（实践）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03148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包装工艺学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01151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画法几何及工程制图（实践）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09519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特种印刷技术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02495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印刷工艺学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装饰材料与构造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02841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印刷包装材料学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内部空间设计（实践）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02846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包装机械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庭院设计（实践）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印刷机械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公共景观艺术设计（实践）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工商企业管理（专科）020201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原县镇企业管理（专科）090637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政治经济学（财经类）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08121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经济学基础（一）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高等数学（一）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00309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经济社会学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公文写作与处理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06777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生产实践（一）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08120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国民经济统计概论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01443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社会主义新农村建设知识讲座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经济法概论（财经类）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05222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经济法概论（乡镇）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生产与作业管理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00334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农村科学技术与生产管理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05220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市场营销（乡镇）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中国税制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人力资源管理（一）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04780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农业企业经营管理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国际企业管理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毕业考核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01448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农村管理综合实践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工商企业管理（专科）020201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原县镇企业管理（中职专科）090637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政治经济学（财经类）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00020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高等数学（一）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00020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高等数学（一）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00309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经济社会学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8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04760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会计与财务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国民经济统计概论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00088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经济法概论（财经类）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00144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04094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管理学基础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00145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生产与作业管理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00334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农村科学技术与生产管理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05220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市场营销（乡镇）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00146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中国税制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00147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人力资源管理（一）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04780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农业企业经营管理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00148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国际企业管理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00178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市场调查与预测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07998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毕业考核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原电子技术（专科）080704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02269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电工原理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电工原理（实践）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微型计算机原理及应用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微型计算机原理及应用（实践）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02353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办公自动化设备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通过两门对接，通过一门对接02230机械制造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电子测量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07134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电视机原理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07135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电视机原理（实践）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07136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家用电器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07137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家用电器（实践）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非线性电子电路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电子技术基础（一）（实践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非线性电子电路（实践）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线性电子电路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线性电子电路（实践）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计算机基础与程序设计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计算机基础与程序设计（实践）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数字电路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数字电路（实践）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原电子技术（中职专科）080704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02269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电工原理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01678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电子产品维修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10714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电工与电子技术基础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线性电子电路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数字电路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电子装配工艺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原汽车维修与检测（中职专科）081725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汽车保险与理赔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05877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汽车底盘构造与维修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03982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汽车机械基础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10714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电工与电子技术基础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05879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汽车电气设备与维修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03483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发动机原理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09226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汽车检验技术综合技能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原汽车维修与检测（专科）081725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工程图学基础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汽车保险理赔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汽车构造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汽车构造（实践）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汽车运用工程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06903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汽车车身电控技术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汽车常见故障诊断分析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汽车常见故障诊断分析（实践）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02577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发动机原理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02578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发动机原理（实践）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汽车运行材料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原汽车维修与检测（试点专科）081725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维修企业管理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05871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汽车营销技术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工程图学基础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汽车保险理赔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汽车构造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汽车运用工程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06903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汽车车身电控技术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汽车常见故障诊断分析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通过两门对接，通过一门对接02205微型计算机原理与接口技术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汽车底盘电控技术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02577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发动机原理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通过两门对接，通过一门对接02196数控技术及应用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汽车发动机电控技术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汽车运行材料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原数控技术应用（专科）080744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05172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企业生产管理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质量管理（一）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液压与气动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液压与气动（实践）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02561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机械工程材料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机械工程材料（实践）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02187    02188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电工与电子技术          电工与电子技术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5        1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05787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数控编程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数控编程（实践）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数控原理与数控技术运用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数控原理与数控技术运用（实践）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数控机床操作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05790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数控机床操作（实践）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原数控技术应用（中职专科）080744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08630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金工实训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01099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机械制造技术基础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CAD/CAM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10714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电工与电子技术基础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10729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重点工种技能训练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08632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数控加工实训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11080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  <w:t>可编程器件原理及应用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机电一体化工程（专科）080306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原数控技术应用（试点专科）080744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05172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企业生产管理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03395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数控机床故障诊断与维护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08211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机械制图与公差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机械制图（一）（实践）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工程力学与机械设计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03631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液压与气压传动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机械制造（实践）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CAM/CAD软件应用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电工与电子技术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电工技术基础（实践）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02234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02187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电工与电子技术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数控编程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02237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自动控制系统及应用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数控原理与数控技术运用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数控技术及应用（实践）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数控机床电气控制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可编程控制器原理与应用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05789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数控机床操作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计算机及应用（专科）080701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原计算机网络（专科）080710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07869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Window 2000Server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06366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局域网理论与实践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通过两门对接，通过一门对接04730电子技术基础（三）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电子技术基础（三）（实践）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06367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多媒体技术与应用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数据结构导论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数据结构导论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线性电子电路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线性电子电路（实践）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计算机及应用（专科）080701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原计算机网络（中职专科）080710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00088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基础英语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01808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局域网组建与维护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电子技术基础（三）（实践）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17041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网络基础与网络技术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17042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网络基础与网络技术（实践）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数据结构导论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08897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网络互联设备及原理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01265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Photoshop图形处理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02141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11171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网络安全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11172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网络安全技术（实践）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计算机及应用（专科）080701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原计算机网络（试点专科）080710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01807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网络互联设备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00900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网页设计与制作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07065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网络安全与防护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07869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Window 2000Server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06366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局域网理论与实践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电子技术基础（三）（实践）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02316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00342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数据结构导论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01805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网络综合布线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03340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网站建设与管理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08551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网络数据库技术应用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02323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02323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07243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网络应用与开发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02120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02141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计算机及应用（专科）080701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原物联网技术（专科）080797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基础汉语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02361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通信技术基础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12470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短距离无线通讯和无线网络基础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12471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无线电定位导航原理及应用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12472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高级Zigbee技术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物联网概论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电子技术基础（三）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嵌入式系统及其应用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电子技术基础（三）（实践）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嵌入式系统及其应用（实践）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12463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计算机应用技术基础（实践）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高级语言程序设计（一）（实践）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Java语言程序设计（一）（实践）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数据结构导论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物联网与射频识别（RFID)技术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计算机组成原理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无线SoC和Zigbee技术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互联网及其应用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微型计算机及接口技术（实践）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互联网及其应用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12469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物联网工程综合实践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数据库及其应用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计算机网络技术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12473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物联网安全技术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工程造价管理（专科）082214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原房屋建筑工程（专科）080801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结构力学（一）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06959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房屋建筑学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房屋建筑学（实践）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06960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合同法与合同管理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建筑材料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建筑材料（实践）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土木工程制图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土木工程制图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06962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工程造价确定与控制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混凝土及砌体结构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混凝土及砌体结构（实践）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06963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工程项目管理与监理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土力学及地基基础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土力学及地基基础（实践）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土建工程计量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00170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建筑工程定额与预算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土建工程计量（实践）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土建工程施工与计划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土建工程施工与计划（实践）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工程力学（二）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工程造价案例分析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06970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工程造价实用软件（实践）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工程测量（实践）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毕业考核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工程造价管理（专科）082214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原房屋建筑工程（中职专科）080801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计算机应用基础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03887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建筑工程基础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合同法与合同管理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04053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建筑材料学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土木工程制图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11062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建筑工程制图与CAD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建筑施工（一）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06962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工程造价确定与控制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混凝土及砌体结构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混凝土及砌体结构（实践）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工程项目管理与监理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03887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建筑工程基础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土建工程计量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11259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综合实践考核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土建工程计量（实践）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土建工程施工与计划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02391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土建工程施工与计划（实践）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06969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工程造价案例分析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高等数学（工专）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06970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工程造价实用软件（实践）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工程测量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学前教育（专科）040101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原英语（专科）050207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09277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教师职业道德与专业发展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思想道德修养与法律基础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12656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  <w:t>毛泽东思想和中国特色社会主义理论体系概论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12339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幼儿园教育基础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00794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综合英语（一）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12340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学前儿童发展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学前儿童保育学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英语阅读（一）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幼儿园教育活动设计与组织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00795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综合英语（二）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学前儿童游戏指导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12344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学前教育政策与法规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英语国家概况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30004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学前儿童健康教育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选考课不少于6门，不低于26学分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听力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00393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学前儿童语言教育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英语写作基础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00390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学前儿童科学教育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英语阅读（二）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30005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学前儿童艺术教育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口语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30006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学前儿童社会教育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口语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00874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特殊儿童早期干预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00593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听力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12348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低幼儿童文学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04729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大学语文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12349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幼儿教师实习指导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动画设计（本科）050438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原广告学（本科）050302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09468    06445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7      8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spacing w:val="-16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16"/>
                <w:kern w:val="0"/>
                <w:sz w:val="20"/>
                <w:szCs w:val="20"/>
              </w:rPr>
              <w:t>通过两门直接对接，通过一门对接06445现代生物学进展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00662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新闻事业管理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法学概论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11733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动画视听语言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00639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广播电视广告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03512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剧本写作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00641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中外广告史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03513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影视编导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美学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07887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平面设计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00640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平面广告设计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07888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平面设计（实践）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视频编辑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社会学概论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01691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动画短片设计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现代管理学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03430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动画技法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传播学概论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11734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互动媒体设计（一）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中国现代文学作品选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00244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01160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动画运动规律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01167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电脑三维动画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07943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综合设计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07202     07203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广告摄影                         广告摄影（实践 )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2           4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综合作业（一）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行政管理学（本科）030302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原公共事业管理（本科）020230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当代中国政治制度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03312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劳动和社会保障概论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西方政治制度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05722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公共经济学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公共政策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公共政策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领导科学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03335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公共管理学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01848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公务员制度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03331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公共事业管理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行政组织理论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05723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非政府组织管理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00261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行政法学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00261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行政法学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社会学概论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社会学概论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教育管理原理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00024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普通逻辑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1.选考2门，学分不低于10学分；2.不考英语（二），可加考3门选考课，不低于14学分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05724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公共卫生管理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00322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中国行政史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02382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管理信息系统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00163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管理心理学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00323</w:t>
            </w:r>
          </w:p>
        </w:tc>
        <w:tc>
          <w:tcPr>
            <w:tcW w:w="21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西方行政学说史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人力资源管理（一）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05725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文化管理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05726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国土资源管理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00040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法学概论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工商企业管理（本科）020202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原旅游管理（本科）020210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专业外语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（经管类）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04183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（经管类）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00163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管理心理学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国际贸易理论与实务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旅游资源规划与开发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中外民俗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企业经营战略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组织行为学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组织行为学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质量管理（一)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00200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客源国概况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企业管理咨询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对外经济管理概论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旅游企业投资与管理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工商企业管理（本科）020202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原旅游管理（试点本科）020210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06120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旅游专业英语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02126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应用文写作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03879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会展实务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03879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会展实务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03525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旅游管理信息系统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管理系统中计算机应用（实践）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00149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国际贸易理论与实务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旅游资源规划与开发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07355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中外民俗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企业经营战略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06126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旅游人力资源管理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组织行为学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06153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旅游景区管理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质量管理（一)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00200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客源国概况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企业管理咨询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旅游企业投资与管理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3924" w:type="dxa"/>
            <w:gridSpan w:val="3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市场营销（本科）020208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原电子商务（本科）020216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00994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数量方法（二）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互联网数据库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互联网数据库（实践）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00150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电子商务与金融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电子商务与金融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消费经济学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00995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商法（二）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网络经济与企业管理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00996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电子商务法概论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市场营销策划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00908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网络营销与策划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网络营销与策划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商品流通概论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电子商务网站设计原理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00907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电子商务网站设计原理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国际贸易理论与实务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电子商务与现代物流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电子商务与现代物流（实践）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00186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国际商务谈判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电子商务安全导论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电子商务安全导论（实践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77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市场营销（本科）020208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原物流管理（本科）020229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00147   00152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人力资源管理（一）                       组织行为学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6      4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00009    00043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政治经济学（财经类）        经济法概论（财经类）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6      4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（经管类）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物流企业财务管理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07729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仓储技术和库存理论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01574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物流管理软件操作（实践）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管理系统中计算机应用（实践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02628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管理经济学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  <w:t>供应链与企业物流管理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消费经济学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03361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企业物流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00151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企业经营战略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国际市场营销学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市场营销策划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07724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物流系统工程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商品流通概论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物流运输管理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国际贸易理论与实务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03364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供应链物流学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国际商务谈判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07725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物流规划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10294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物流管理毕业论文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教育学（本科）040108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原数学教育（本科）070102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教育统计与测量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02009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抽象代数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中外教育简史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实变与泛函分析初步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心理卫生与心理辅导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数学教育学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发展与教育心理学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02008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拓扑学基础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德育原理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微分几何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教育管理原理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初等数论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00456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教育科学研究方法（二）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00342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00343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高级语言程序设计（一）（实践）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教育法学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02015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偏微分方程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00471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认知心理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00472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比较教育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教育学（本科）040108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原体育教育（本科）040302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教育统计与测量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00498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体育统计学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中外教育简史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体育游戏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心理卫生与心理辅导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心理卫生与心理辅导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发展与教育心理学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00495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体育保健学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体育科研理论与方法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00497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运动训练学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00468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德育原理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体育史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00449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教育管理原理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体育管理学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教育科学研究方法（二）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00496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体育测量与评价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教育法学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体育教育学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00471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认知心理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03000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营养学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00472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比较教育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教育实习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汉语言文学（本科）050105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原新闻学（本科）050305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美学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00659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新闻摄影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中国现代文学史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00658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新闻评论写作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中国古代文学史（一）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00182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公共关系学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中国古代文学史（二）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00661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中外新闻作品研究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外国文学史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00660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外国新闻事业史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语言学概论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00642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传播学概论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1、选考2门，不低于8学分；2、不考英语（二），可加考3门选考课，不低于14学分              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1、选考2门，不低于11学分；2、不考英语（二），可加考3门选考课，不低于14学分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中国现当代作家作品专题研究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文学概论（一）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外国作家作品专题研究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00662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新闻事业管理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西方文论选读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00244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经济法概论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文艺心理学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政治学概论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中国语言学专书研究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07202  07203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广告摄影                 广告摄影（实践）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2              4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汉语言文学（本科）050105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原秘书学（本科）050104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美学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00527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中外秘书比较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中国现代文学史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00524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文书学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中国古代文学史（一）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中国秘书史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中国古代文学史（二）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秘书参谋职能概论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外国文学史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00525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公文选读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语言学概论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现代管理学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1、选考2门，不低于8学分；2、不考英语（二），可加考3门选考课，不低于14学分              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中国现当代作家作品专题研究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00261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行政法学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外国作家作品专题研究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西方文论选读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领导科学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00816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文艺心理学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政治学概论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00817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中国语言学专书研究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00051   00052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管理系统中计算机应用</w:t>
            </w:r>
            <w:r>
              <w:rPr>
                <w:rFonts w:hint="eastAsia" w:ascii="仿宋_GB2312" w:hAnsi="宋体" w:eastAsia="仿宋_GB2312" w:cs="宋体"/>
                <w:spacing w:val="-8"/>
                <w:kern w:val="0"/>
                <w:sz w:val="20"/>
                <w:szCs w:val="20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管理系统中计算机应用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3      1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艺术设计（环境艺术设计方向）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 （本科）050437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原艺术设计（视觉传达设计方向）              （本科）050437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设计色彩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07079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04856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设计概论(一 )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设计概论(一 )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05712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艺术设计基础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05712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艺术设计基础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设计表现技法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04693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网页设计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实践4学分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实践4学分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包装结构与包装装潢设计（一）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实践8学分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材料成型工艺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05546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系列书籍装帧设计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04496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人体工程学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综合课程设计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04232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综合课程设计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 xml:space="preserve">艺术设计（环境艺术设计方向）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（本科）050437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原艺术设计（视觉传达设计方向）                   （试点本科）050437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创业与创业理论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00506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写作（一）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07334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广告摄像与摄影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07231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数字影视合成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01371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3DMAX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设计概论(一 )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03521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设计概论(一 )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05712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艺术设计基础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10051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设计基础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设计表现技法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04693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网页设计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01034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商业展示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04467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包装容器设计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材料成型工艺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05546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系列书籍装帧设计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04496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人体工程学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01581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Flash动画设计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综合课程设计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04232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综合课程设计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艺术设计（环境艺术设计方向）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（本科）050437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原室内设计（本科）050432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09468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创新与创新教育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设计素描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05340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室内空间组合与理论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07079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室内环境与设备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04856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计算机辅助设计（实践）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计算机室内设计绘图（CAD）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设计概论(一 )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05339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环境心理学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05712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艺术设计基础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06216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中外建筑史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设计表现技法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05344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餐饮建筑室内设计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00711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05345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景观设计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室内设计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商业建筑室内设计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04839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材料成型工艺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04496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人体工程学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06217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人机工程学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04232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综合课程设计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汽车维修与检测（本科）081726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原交通运输（本科）081718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09470   06445</w:t>
            </w:r>
          </w:p>
        </w:tc>
        <w:tc>
          <w:tcPr>
            <w:tcW w:w="21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现代生物学进展   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7     8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00321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中国文化概论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通过两门直接对接，通过一门对接06445现代生物学进展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07311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多媒体技术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08274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交通工程概论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02159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工程力学（一）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04946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汽车发动机原理与汽车理论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单片机原理及应用（实践）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汽车电工电子技术基础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04912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汽车电子控制技术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06932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汽车电工电子技术基础（实践）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维修企业管理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企业管理概论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汽车节能技术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06062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交通运输总论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汽车智能化检测技术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04911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汽车传感器技术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汽车智能化检测技术（实践）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汽车发动机电控技术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06898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汽车运用工程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汽车底盘电控技术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06905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特种车辆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04446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汽车营销与贸易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服装艺术设计（本科）050419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原服装设计与工程（本科）081321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01012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服装生产与管理学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三门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服装色彩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00677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服装材料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09468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创新与创新教育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服装CAD（二）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女装结构设计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服装CAD（二）（实践）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01016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女装结构设计（实践）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立体裁剪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07538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立体裁剪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时装画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05408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服装商品企划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服装色彩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03520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服装材料（一）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01017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品牌服装设计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01014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针织服装设计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女装构成与工艺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成衣工艺学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高级女装设计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05337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服饰品设计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男装设计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05407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男装结构设计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男装结构设计（实践）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07545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男装构成工艺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01011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服装CAD/CAM设计与应用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服装艺术设计（本科）050419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原服装设计与工程（试点本科）081321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09468   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创新与创新教育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7               7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创业与创业理论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14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00506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写作（一）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服装CAD（二）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03911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服装国际贸易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05338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服装CAD（二）（实践）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01016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女装结构设计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立体裁剪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07538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立体裁剪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时装画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05408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服装商品企划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服装色彩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03520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服装材料（一）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01017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品牌服装设计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05975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05975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展示设计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女装构成与工艺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01018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成衣工艺学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高级女装设计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07544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男装设计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03916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服装消费心理学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01015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男装结构设计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07545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男装构成工艺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01011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服装CAD/CAM设计与应用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金融（本科）020106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原国际贸易（本科）020110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05844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国际商务英语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外贸英语写作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管理系统中计算机应用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对外经济管理概论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涉外经济法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外刊经贸知识选读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00045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企业经济统计学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国际金融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世界市场行情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金融市场学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外经贸经营与管理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银行会计学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企业会计学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国际市场营销学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保险学原理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国际运输与保险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金融（本科）020106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原国际贸易（试点本科）020110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05844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国际商务英语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外贸英语写作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概率论与数理统计（经管类）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03601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服务营销学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线性代数（经管类）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05963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绩效管理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01702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国际商务单证实训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8"/>
                <w:kern w:val="0"/>
                <w:sz w:val="22"/>
                <w:szCs w:val="22"/>
              </w:rPr>
              <w:t>管理系统中计算机应用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管理系统中计算机应用（实践）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对外经济管理概论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01314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商务英语口语 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国际企业管理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00067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财务管理学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08308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统计基础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国际金融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07357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金融理论与实务（一）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金融市场学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外经贸经营与管理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银行会计学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01314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商务英语口语 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00058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市场营销学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国际市场营销学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00079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保险学原理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00100</w:t>
            </w:r>
          </w:p>
        </w:tc>
        <w:tc>
          <w:tcPr>
            <w:tcW w:w="22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国际运输与保险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机械制造及自动化（本科）080302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原模具设计与制造（本科）080313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05509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成型设备概论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计算机在模具设计中的应用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计算机在模具设计中的应用（实践)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塑料成型技术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塑料成型技术（实践）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电气传动与可编程控制器（PLC）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02609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互换性原理与测量技术基础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电气传动与可编程控制器（PLC）（实践）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模具工程材料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05511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现代模具制造技术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现代模具制造技术(实践）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02213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精密加工与特种加工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05508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金属材料与热处理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02209 02210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机械制造装备设计 </w:t>
            </w: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5     2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05515   05516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冲压成型技术               冲压成型技术（实践）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6     2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02211   02212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自动化制造系统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自动化制造系统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5      2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机械制造及自动化（本科）080302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原模具设计与制造（试点本科）080313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写作（一）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08632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数控加工实训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计算机在模具设计中的应用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08618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数控机床故障分析与维修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05513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塑料成型技术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01958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机械产品质检技术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电气传动与可编程控制器（PLC）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01562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冲压与塑料成型设备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电气传动与可编程控制器（PLC）（实践）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04013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模具寿命与材料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现代模具制造技术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02213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精密加工与特种加工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01620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模具材料与热处理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02209 02210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机械制造装备设计      机械制造装备设计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（实践）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选考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5     2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05515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冲压成型技术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02211   02212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自动化制造系统         </w:t>
            </w:r>
            <w:r>
              <w:rPr>
                <w:rFonts w:hint="eastAsia" w:ascii="仿宋_GB2312" w:hAnsi="宋体" w:eastAsia="仿宋_GB2312" w:cs="宋体"/>
                <w:spacing w:val="-8"/>
                <w:kern w:val="0"/>
                <w:sz w:val="20"/>
                <w:szCs w:val="20"/>
              </w:rPr>
              <w:t>自动化制造系统（实践）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5      2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原电力系统及其自动化（本科）080605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电力电子变流技术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22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22"/>
                <w:kern w:val="0"/>
                <w:sz w:val="22"/>
                <w:szCs w:val="22"/>
              </w:rPr>
              <w:t>电力电子变流技术（实践）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2"/>
                <w:szCs w:val="22"/>
              </w:rPr>
              <w:t>概率论与数理统计（二)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02366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计算机软件基础（二）（实践）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02313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电力系统微型计算机继电保护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02310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电力系统分析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02238   02239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     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（实践）        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8     1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02311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发电厂动力部分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通过两门对接，通过任一门对接02238模拟、数字及电力电子技术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电磁场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02653   02654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高电压技术                       高电压技术（实践）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2.5  0.5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02312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电力系统远动及调度自动化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自动控制理论（二）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自动控制理论（二）（实践）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02268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电力企业经济管理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原数控技术（本科）080741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CAM/CAD软件应用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CAM/CAD软件应用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(实践）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机床数控原理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机床数控原理（实践）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微型计算机原理与接口技术（实践）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模具与现代加工技术概论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模具与现代加工技术概论(实践）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数控系统维护及调试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05668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数控系统课程设计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原数控技术（试点本科）080741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写作（一）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10430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数控机床PLC控制与调试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机床数控原理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模具与现代加工技术概论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05667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数控系统维护及调试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10734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数控加工技术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原电子工程（本科）080705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02366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计算机软件基础（二）（实践）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信号与系统（实践）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数字信号处理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02357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数字信号处理（实践）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单片机原理及应用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06541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现代通信技术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自动控制理论（二）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02307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自动控制理论（二）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79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原电子工程（试点本科）080705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00506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写作（一）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电子CAD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02365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02354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信号与系统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数字信号处理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02358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单片机原理及应用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08676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现代通信技术（一）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11255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自动控制原理（二）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08732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工程制图与计算机绘图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09973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电子工程专业实践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原光伏材料应用技术（本科）080206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11548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太阳能电池及其应用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太阳能电池及其应用（实践）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光伏材料加工工艺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光伏材料制造设备原理与控制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08947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电路分析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08948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电路分析（实践）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11554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计算机在材料科学中的应用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11552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光伏建筑一体化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光伏综合实践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光电信息技术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应用光伏学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应用光伏学（实践）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机电一体化工程（本科）080307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原光伏材料应用技术（试点本科）080206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经济管理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11548    05663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太阳能电池及其应用             CAD/CAM软件应用</w:t>
            </w:r>
          </w:p>
        </w:tc>
        <w:tc>
          <w:tcPr>
            <w:tcW w:w="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6      6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11545    12116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光伏材料加工工艺             材料现代分析与测试技术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3            3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一门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复变函数与积分变换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光伏材料制造设备原理与控制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08947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电路分析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计算机软件基础（一）（实践）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11554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计算机在材料科学中的应用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工业用微型计算机（实践）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02202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传感器与检测技术（实践）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光伏建筑一体化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两门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模拟、数字及电力电子技术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光伏综合实践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机械工程控制基础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11547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光电信息技术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11550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应用光伏学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02201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现代设计方法（实践）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02194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工程经济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机电一体化系统设计(实践）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建筑工程（本科）080806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原铁道与道路工程（本科）081707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07138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工程造价与管理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07139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房地产与物业管理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07140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土木工程合同管理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桥梁工程（二）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线性代数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06081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隧道工程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05497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基础工程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00421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物理（工）(实践）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基础工程（实践）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02439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结构力学（二）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铁路选线设计（二）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02440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混凝土结构设计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05495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混凝土结构设计原理（二）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混凝土结构设计（实践）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02442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钢结构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05499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路基及支挡物结构设计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钢结构（实践）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计算机基础与程序设计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05501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铁道与道路工程CAD应用技术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02276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计算机基础与程序设计（实践）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03347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流体力学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4.5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05506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城市道路设计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05721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流体力学（实践）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0.5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05507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城市道路设计（实践）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工程地质及土力学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02407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路基路面工程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建筑设备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05503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铁路轨道（二）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建筑经济与企业管理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06299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施工组织设计与概预算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建筑结构试验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05494</w:t>
            </w:r>
          </w:p>
        </w:tc>
        <w:tc>
          <w:tcPr>
            <w:tcW w:w="2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铁道与道路工程测量（二）</w:t>
            </w: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建筑结构试验（实践）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78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计算机及应用（本科）080702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原计算机信息管理（本科）082208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00910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网络经济与企业管理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02628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管理经济学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离散数学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02375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运筹学基础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04757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信息系统开发与管理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Java语言程序设计（一）（实践）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02378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信息资源管理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02323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操作系统概论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02442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数据结构导论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03173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软件开发工具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软件工程（实践）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04756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软件开发工具（实践）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4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73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计算机及应用（本科）080702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原计算机网络（本科）080709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04751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计算机网络安全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离散数学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通信概论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04747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02379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02335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网络操作系统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互联网及其应用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03143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互联网及其应用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（实践)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04734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数据结构（实践）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04749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软件工程（实践）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28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04736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6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计算机及应用（本科）080702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原计算机网络（试点本科）080709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课程代码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课程名称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学分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英语（二）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09470  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创业理论与实务         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36" w:type="dxa"/>
            <w:vMerge w:val="continue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09470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创业理论与实务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不考英语（二）加考课程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06445</w:t>
            </w:r>
          </w:p>
        </w:tc>
        <w:tc>
          <w:tcPr>
            <w:tcW w:w="21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现代生物学进展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09469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财经应用写作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00023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00023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高等数学（工本）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02197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概率论与数理统计（二）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05998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电子商务系统建设与管理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离散数学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01348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动态网页制作技术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04747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Java程序设计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Java语言程序设计（一）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计算机系统结构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03716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网络服务器构筑、配置与管理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01800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网络操作系统管理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02327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操作系统（实践）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04737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03142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互联网及其应用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04738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C++程序设计（实践）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数据结构（实践）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02333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软件工程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04749</w:t>
            </w:r>
          </w:p>
        </w:tc>
        <w:tc>
          <w:tcPr>
            <w:tcW w:w="22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网络工程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02334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软件工程（实践）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22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10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04735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04735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04736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数据库系统原理（实践）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04741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计算机网络原理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03720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网络攻防技术与实践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必做</w:t>
            </w:r>
          </w:p>
        </w:tc>
        <w:tc>
          <w:tcPr>
            <w:tcW w:w="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07999</w:t>
            </w:r>
          </w:p>
        </w:tc>
        <w:tc>
          <w:tcPr>
            <w:tcW w:w="31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毕业设计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学分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06999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不计学分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74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80" w:lineRule="exact"/>
        <w:jc w:val="center"/>
        <w:rPr>
          <w:rFonts w:hint="eastAsia"/>
        </w:rPr>
      </w:pPr>
    </w:p>
    <w:sectPr>
      <w:pgSz w:w="11906" w:h="16838"/>
      <w:pgMar w:top="2098" w:right="1588" w:bottom="1871" w:left="1588" w:header="851" w:footer="119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60"/>
    <w:rsid w:val="00000BB4"/>
    <w:rsid w:val="000019E9"/>
    <w:rsid w:val="000149B3"/>
    <w:rsid w:val="00030C63"/>
    <w:rsid w:val="00047AC8"/>
    <w:rsid w:val="00050923"/>
    <w:rsid w:val="000720F7"/>
    <w:rsid w:val="000754C0"/>
    <w:rsid w:val="000A0805"/>
    <w:rsid w:val="000A48FC"/>
    <w:rsid w:val="000A6C7D"/>
    <w:rsid w:val="000C3A0A"/>
    <w:rsid w:val="000C4D90"/>
    <w:rsid w:val="000D3444"/>
    <w:rsid w:val="000E62C1"/>
    <w:rsid w:val="000F080F"/>
    <w:rsid w:val="00102BEE"/>
    <w:rsid w:val="00120EFA"/>
    <w:rsid w:val="00140D64"/>
    <w:rsid w:val="001512E3"/>
    <w:rsid w:val="00155B65"/>
    <w:rsid w:val="00166CEB"/>
    <w:rsid w:val="00173353"/>
    <w:rsid w:val="001738B8"/>
    <w:rsid w:val="00174EDD"/>
    <w:rsid w:val="00186ED9"/>
    <w:rsid w:val="001879AA"/>
    <w:rsid w:val="001903A3"/>
    <w:rsid w:val="00193B7A"/>
    <w:rsid w:val="001B4080"/>
    <w:rsid w:val="001B5A20"/>
    <w:rsid w:val="001C0077"/>
    <w:rsid w:val="001C0D92"/>
    <w:rsid w:val="001C3797"/>
    <w:rsid w:val="001D52F6"/>
    <w:rsid w:val="001D617C"/>
    <w:rsid w:val="001D78B0"/>
    <w:rsid w:val="001E7A0C"/>
    <w:rsid w:val="001F1043"/>
    <w:rsid w:val="001F3174"/>
    <w:rsid w:val="00200061"/>
    <w:rsid w:val="00223229"/>
    <w:rsid w:val="0022378E"/>
    <w:rsid w:val="00224165"/>
    <w:rsid w:val="00252EAF"/>
    <w:rsid w:val="002575B7"/>
    <w:rsid w:val="00262208"/>
    <w:rsid w:val="00262C63"/>
    <w:rsid w:val="00273169"/>
    <w:rsid w:val="00276AFE"/>
    <w:rsid w:val="0027709E"/>
    <w:rsid w:val="002842EC"/>
    <w:rsid w:val="002A4CF1"/>
    <w:rsid w:val="002A5767"/>
    <w:rsid w:val="002A6A93"/>
    <w:rsid w:val="002A7594"/>
    <w:rsid w:val="002B7F8F"/>
    <w:rsid w:val="002C4CD1"/>
    <w:rsid w:val="002D10BE"/>
    <w:rsid w:val="002D1199"/>
    <w:rsid w:val="002D214B"/>
    <w:rsid w:val="002D530D"/>
    <w:rsid w:val="002D5912"/>
    <w:rsid w:val="002E2D7F"/>
    <w:rsid w:val="002F2F17"/>
    <w:rsid w:val="002F46E0"/>
    <w:rsid w:val="00300203"/>
    <w:rsid w:val="003072A9"/>
    <w:rsid w:val="003118B0"/>
    <w:rsid w:val="00320145"/>
    <w:rsid w:val="0032356B"/>
    <w:rsid w:val="0032548A"/>
    <w:rsid w:val="00330A63"/>
    <w:rsid w:val="00343488"/>
    <w:rsid w:val="0034607F"/>
    <w:rsid w:val="00362B6F"/>
    <w:rsid w:val="00371996"/>
    <w:rsid w:val="003737D6"/>
    <w:rsid w:val="00374663"/>
    <w:rsid w:val="00380081"/>
    <w:rsid w:val="00382297"/>
    <w:rsid w:val="00383A8E"/>
    <w:rsid w:val="00395AF9"/>
    <w:rsid w:val="003A51D8"/>
    <w:rsid w:val="003A58BC"/>
    <w:rsid w:val="003B0A1E"/>
    <w:rsid w:val="003B0A5D"/>
    <w:rsid w:val="003C50CF"/>
    <w:rsid w:val="003E0571"/>
    <w:rsid w:val="003E3D1D"/>
    <w:rsid w:val="003F1767"/>
    <w:rsid w:val="003F6720"/>
    <w:rsid w:val="00404926"/>
    <w:rsid w:val="004148D6"/>
    <w:rsid w:val="00422681"/>
    <w:rsid w:val="004250D9"/>
    <w:rsid w:val="00440C72"/>
    <w:rsid w:val="00442582"/>
    <w:rsid w:val="00447010"/>
    <w:rsid w:val="00453EEE"/>
    <w:rsid w:val="00461CC6"/>
    <w:rsid w:val="0046468D"/>
    <w:rsid w:val="00486754"/>
    <w:rsid w:val="00490C1C"/>
    <w:rsid w:val="00491003"/>
    <w:rsid w:val="004A1E86"/>
    <w:rsid w:val="004A2309"/>
    <w:rsid w:val="004A257F"/>
    <w:rsid w:val="004A6AEB"/>
    <w:rsid w:val="004C0631"/>
    <w:rsid w:val="004C3462"/>
    <w:rsid w:val="004C5C85"/>
    <w:rsid w:val="004D4FAE"/>
    <w:rsid w:val="004D7CA3"/>
    <w:rsid w:val="004D7D38"/>
    <w:rsid w:val="004E2749"/>
    <w:rsid w:val="004E3A8C"/>
    <w:rsid w:val="004F69A5"/>
    <w:rsid w:val="004F7F35"/>
    <w:rsid w:val="00500AB7"/>
    <w:rsid w:val="00503BDB"/>
    <w:rsid w:val="00512018"/>
    <w:rsid w:val="005158CC"/>
    <w:rsid w:val="005174DB"/>
    <w:rsid w:val="0053035E"/>
    <w:rsid w:val="00532F2F"/>
    <w:rsid w:val="00535FA6"/>
    <w:rsid w:val="00544412"/>
    <w:rsid w:val="00544AA6"/>
    <w:rsid w:val="00553DBC"/>
    <w:rsid w:val="00560DD2"/>
    <w:rsid w:val="0056683A"/>
    <w:rsid w:val="0057093D"/>
    <w:rsid w:val="00571FED"/>
    <w:rsid w:val="0057739C"/>
    <w:rsid w:val="005967FE"/>
    <w:rsid w:val="005B373C"/>
    <w:rsid w:val="005B7FA7"/>
    <w:rsid w:val="005C1423"/>
    <w:rsid w:val="005D56B0"/>
    <w:rsid w:val="005E02DA"/>
    <w:rsid w:val="005E16E0"/>
    <w:rsid w:val="00606698"/>
    <w:rsid w:val="00636D65"/>
    <w:rsid w:val="00647F68"/>
    <w:rsid w:val="00654ED2"/>
    <w:rsid w:val="00670F00"/>
    <w:rsid w:val="00673263"/>
    <w:rsid w:val="00687812"/>
    <w:rsid w:val="006A44DF"/>
    <w:rsid w:val="006B0983"/>
    <w:rsid w:val="006B1EA2"/>
    <w:rsid w:val="006B6498"/>
    <w:rsid w:val="006B7C65"/>
    <w:rsid w:val="006C57D1"/>
    <w:rsid w:val="006E4291"/>
    <w:rsid w:val="006F695E"/>
    <w:rsid w:val="007053CC"/>
    <w:rsid w:val="007331BA"/>
    <w:rsid w:val="007423CA"/>
    <w:rsid w:val="0074434C"/>
    <w:rsid w:val="00744E6D"/>
    <w:rsid w:val="00745E11"/>
    <w:rsid w:val="00754EFE"/>
    <w:rsid w:val="00755D5C"/>
    <w:rsid w:val="00756A8D"/>
    <w:rsid w:val="00772493"/>
    <w:rsid w:val="007743A4"/>
    <w:rsid w:val="0077645B"/>
    <w:rsid w:val="00777E6F"/>
    <w:rsid w:val="007B44E4"/>
    <w:rsid w:val="007C2C9F"/>
    <w:rsid w:val="007C4907"/>
    <w:rsid w:val="007C65FA"/>
    <w:rsid w:val="007D22EE"/>
    <w:rsid w:val="007E2014"/>
    <w:rsid w:val="007F34D5"/>
    <w:rsid w:val="00837F3C"/>
    <w:rsid w:val="00844380"/>
    <w:rsid w:val="00851D69"/>
    <w:rsid w:val="00854A4F"/>
    <w:rsid w:val="008626F1"/>
    <w:rsid w:val="0086781B"/>
    <w:rsid w:val="00870662"/>
    <w:rsid w:val="00874F7A"/>
    <w:rsid w:val="00885220"/>
    <w:rsid w:val="008A118D"/>
    <w:rsid w:val="008C413D"/>
    <w:rsid w:val="008C4721"/>
    <w:rsid w:val="008E3FCF"/>
    <w:rsid w:val="008E6158"/>
    <w:rsid w:val="008E616E"/>
    <w:rsid w:val="008F48AE"/>
    <w:rsid w:val="00904BF2"/>
    <w:rsid w:val="00911393"/>
    <w:rsid w:val="009118CF"/>
    <w:rsid w:val="00911FFA"/>
    <w:rsid w:val="0091735B"/>
    <w:rsid w:val="009219A1"/>
    <w:rsid w:val="00950AE9"/>
    <w:rsid w:val="009658AF"/>
    <w:rsid w:val="00993D77"/>
    <w:rsid w:val="009A028C"/>
    <w:rsid w:val="009A5551"/>
    <w:rsid w:val="009B189C"/>
    <w:rsid w:val="009C06AC"/>
    <w:rsid w:val="009C1F76"/>
    <w:rsid w:val="009D039A"/>
    <w:rsid w:val="009E1DDB"/>
    <w:rsid w:val="00A038E0"/>
    <w:rsid w:val="00A461BF"/>
    <w:rsid w:val="00A472C3"/>
    <w:rsid w:val="00A63E6B"/>
    <w:rsid w:val="00A66268"/>
    <w:rsid w:val="00A66BB5"/>
    <w:rsid w:val="00A921FF"/>
    <w:rsid w:val="00A9554A"/>
    <w:rsid w:val="00AB0AF9"/>
    <w:rsid w:val="00AC3261"/>
    <w:rsid w:val="00AC5787"/>
    <w:rsid w:val="00AD0E99"/>
    <w:rsid w:val="00AD4F53"/>
    <w:rsid w:val="00AD6E6E"/>
    <w:rsid w:val="00AE7484"/>
    <w:rsid w:val="00AF1934"/>
    <w:rsid w:val="00B126CA"/>
    <w:rsid w:val="00B311DD"/>
    <w:rsid w:val="00B43A69"/>
    <w:rsid w:val="00B46D69"/>
    <w:rsid w:val="00B52ECF"/>
    <w:rsid w:val="00B56FB2"/>
    <w:rsid w:val="00B570B3"/>
    <w:rsid w:val="00B60D31"/>
    <w:rsid w:val="00B80531"/>
    <w:rsid w:val="00B81716"/>
    <w:rsid w:val="00B9474D"/>
    <w:rsid w:val="00BA25D5"/>
    <w:rsid w:val="00BC18EB"/>
    <w:rsid w:val="00BC4419"/>
    <w:rsid w:val="00BD6D8D"/>
    <w:rsid w:val="00BF17D9"/>
    <w:rsid w:val="00BF5ED3"/>
    <w:rsid w:val="00BF6889"/>
    <w:rsid w:val="00C07F84"/>
    <w:rsid w:val="00C107CC"/>
    <w:rsid w:val="00C156B7"/>
    <w:rsid w:val="00C35DB9"/>
    <w:rsid w:val="00C65766"/>
    <w:rsid w:val="00CA4D8A"/>
    <w:rsid w:val="00CA6719"/>
    <w:rsid w:val="00CB7713"/>
    <w:rsid w:val="00CC0CA0"/>
    <w:rsid w:val="00CC404A"/>
    <w:rsid w:val="00CD171C"/>
    <w:rsid w:val="00CD36C6"/>
    <w:rsid w:val="00CD4F5D"/>
    <w:rsid w:val="00CF48C7"/>
    <w:rsid w:val="00D03C0E"/>
    <w:rsid w:val="00D1304C"/>
    <w:rsid w:val="00D20753"/>
    <w:rsid w:val="00D56C61"/>
    <w:rsid w:val="00D62876"/>
    <w:rsid w:val="00D657FF"/>
    <w:rsid w:val="00D72D90"/>
    <w:rsid w:val="00DA26B7"/>
    <w:rsid w:val="00DB3CBB"/>
    <w:rsid w:val="00DB5C99"/>
    <w:rsid w:val="00DD1561"/>
    <w:rsid w:val="00DE1F82"/>
    <w:rsid w:val="00DE747C"/>
    <w:rsid w:val="00E0670E"/>
    <w:rsid w:val="00E20860"/>
    <w:rsid w:val="00E22EC1"/>
    <w:rsid w:val="00E271D5"/>
    <w:rsid w:val="00E334EE"/>
    <w:rsid w:val="00E37CB0"/>
    <w:rsid w:val="00E47596"/>
    <w:rsid w:val="00E573E8"/>
    <w:rsid w:val="00E61EA8"/>
    <w:rsid w:val="00E76EAA"/>
    <w:rsid w:val="00E80900"/>
    <w:rsid w:val="00E85FA9"/>
    <w:rsid w:val="00E86E5B"/>
    <w:rsid w:val="00EA0448"/>
    <w:rsid w:val="00EA5402"/>
    <w:rsid w:val="00EB3A15"/>
    <w:rsid w:val="00EB5BBA"/>
    <w:rsid w:val="00EB740B"/>
    <w:rsid w:val="00EC7F5C"/>
    <w:rsid w:val="00ED1769"/>
    <w:rsid w:val="00ED75FA"/>
    <w:rsid w:val="00EE0BC9"/>
    <w:rsid w:val="00EE2730"/>
    <w:rsid w:val="00EE5F5F"/>
    <w:rsid w:val="00EE6206"/>
    <w:rsid w:val="00EF6767"/>
    <w:rsid w:val="00EF68F3"/>
    <w:rsid w:val="00F03658"/>
    <w:rsid w:val="00F11B14"/>
    <w:rsid w:val="00F16063"/>
    <w:rsid w:val="00F206BC"/>
    <w:rsid w:val="00F21B51"/>
    <w:rsid w:val="00F23095"/>
    <w:rsid w:val="00F2313E"/>
    <w:rsid w:val="00F34AAA"/>
    <w:rsid w:val="00F42AAD"/>
    <w:rsid w:val="00F45887"/>
    <w:rsid w:val="00F47FA6"/>
    <w:rsid w:val="00F50736"/>
    <w:rsid w:val="00F557BA"/>
    <w:rsid w:val="00F5704A"/>
    <w:rsid w:val="00F843FF"/>
    <w:rsid w:val="00F84541"/>
    <w:rsid w:val="00F93D42"/>
    <w:rsid w:val="00F96D3C"/>
    <w:rsid w:val="00F9772A"/>
    <w:rsid w:val="00FA7F0A"/>
    <w:rsid w:val="00FB6C97"/>
    <w:rsid w:val="00FC21D6"/>
    <w:rsid w:val="00FC4F31"/>
    <w:rsid w:val="6AA21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3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10">
    <w:name w:val="Normal Table"/>
    <w:semiHidden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28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8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99"/>
    <w:rPr>
      <w:color w:val="0000FF"/>
      <w:u w:val="single"/>
    </w:rPr>
  </w:style>
  <w:style w:type="table" w:styleId="11">
    <w:name w:val="Table Grid"/>
    <w:basedOn w:val="10"/>
    <w:unhideWhenUsed/>
    <w:uiPriority w:val="0"/>
    <w:pPr>
      <w:widowControl w:val="0"/>
      <w:jc w:val="both"/>
    </w:pPr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7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8">
    <w:name w:val="xl66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9">
    <w:name w:val="xl67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2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3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4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5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6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28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9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0">
    <w:name w:val="xl78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1">
    <w:name w:val="xl7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2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3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34">
    <w:name w:val="xl8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5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6">
    <w:name w:val="xl84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37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8">
    <w:name w:val="xl8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39">
    <w:name w:val="xl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0">
    <w:name w:val="xl88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1">
    <w:name w:val="xl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2">
    <w:name w:val="xl90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32"/>
      <w:szCs w:val="32"/>
    </w:rPr>
  </w:style>
  <w:style w:type="paragraph" w:customStyle="1" w:styleId="43">
    <w:name w:val="xl91"/>
    <w:basedOn w:val="1"/>
    <w:uiPriority w:val="0"/>
    <w:pPr>
      <w:widowControl/>
      <w:spacing w:before="100" w:beforeAutospacing="1" w:after="100" w:afterAutospacing="1"/>
      <w:jc w:val="center"/>
    </w:pPr>
    <w:rPr>
      <w:rFonts w:ascii="方正小标宋简体" w:hAnsi="宋体" w:eastAsia="方正小标宋简体" w:cs="宋体"/>
      <w:b/>
      <w:bCs/>
      <w:kern w:val="0"/>
      <w:sz w:val="36"/>
      <w:szCs w:val="36"/>
    </w:rPr>
  </w:style>
  <w:style w:type="paragraph" w:customStyle="1" w:styleId="44">
    <w:name w:val="xl9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5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46">
    <w:name w:val="xl9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47">
    <w:name w:val="xl95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8">
    <w:name w:val="xl9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49">
    <w:name w:val="xl9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50">
    <w:name w:val="xl98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1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2">
    <w:name w:val="xl10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3">
    <w:name w:val="xl10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4">
    <w:name w:val="xl102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5">
    <w:name w:val="xl103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6">
    <w:name w:val="xl1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57">
    <w:name w:val="xl1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8">
    <w:name w:val="xl10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59">
    <w:name w:val="xl107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60">
    <w:name w:val="xl1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61">
    <w:name w:val="xl10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2">
    <w:name w:val="xl110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3">
    <w:name w:val="xl11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64">
    <w:name w:val="xl112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65">
    <w:name w:val="xl11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66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67">
    <w:name w:val="xl115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68">
    <w:name w:val="xl116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69">
    <w:name w:val="xl11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0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1">
    <w:name w:val="xl11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2">
    <w:name w:val="xl12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73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74">
    <w:name w:val="xl1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75">
    <w:name w:val="xl1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76">
    <w:name w:val="xl12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77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78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79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0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81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82">
    <w:name w:val="xl130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3">
    <w:name w:val="xl13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4">
    <w:name w:val="xl13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85">
    <w:name w:val="xl133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6">
    <w:name w:val="xl134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87">
    <w:name w:val="xl13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88">
    <w:name w:val="xl13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89">
    <w:name w:val="xl1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90">
    <w:name w:val="xl13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1">
    <w:name w:val="xl13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92">
    <w:name w:val="xl14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3">
    <w:name w:val="xl14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4">
    <w:name w:val="xl14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5">
    <w:name w:val="xl143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6">
    <w:name w:val="xl144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7">
    <w:name w:val="xl14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98">
    <w:name w:val="xl14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99">
    <w:name w:val="xl14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0">
    <w:name w:val="xl14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1">
    <w:name w:val="xl14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2">
    <w:name w:val="xl150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3">
    <w:name w:val="xl151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4">
    <w:name w:val="xl15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05">
    <w:name w:val="xl15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06">
    <w:name w:val="xl15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07">
    <w:name w:val="xl15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08">
    <w:name w:val="xl15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09">
    <w:name w:val="xl157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10">
    <w:name w:val="xl15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1">
    <w:name w:val="xl15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12">
    <w:name w:val="xl16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13">
    <w:name w:val="xl16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14">
    <w:name w:val="xl1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15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16">
    <w:name w:val="xl16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7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8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19">
    <w:name w:val="xl1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0">
    <w:name w:val="xl1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1">
    <w:name w:val="xl1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2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3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4">
    <w:name w:val="xl1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25">
    <w:name w:val="xl1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6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7">
    <w:name w:val="xl17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8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29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30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31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FF0000"/>
      <w:kern w:val="0"/>
      <w:sz w:val="22"/>
      <w:szCs w:val="22"/>
    </w:rPr>
  </w:style>
  <w:style w:type="paragraph" w:customStyle="1" w:styleId="132">
    <w:name w:val="xl1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33">
    <w:name w:val="xl18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34">
    <w:name w:val="xl182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35">
    <w:name w:val="xl18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36">
    <w:name w:val="xl1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37">
    <w:name w:val="xl1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38">
    <w:name w:val="xl18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39">
    <w:name w:val="xl1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0">
    <w:name w:val="xl188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1">
    <w:name w:val="xl1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42">
    <w:name w:val="xl19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3">
    <w:name w:val="xl19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4">
    <w:name w:val="xl19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5">
    <w:name w:val="xl193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6">
    <w:name w:val="xl19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47">
    <w:name w:val="xl195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8">
    <w:name w:val="xl19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49">
    <w:name w:val="xl197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50">
    <w:name w:val="xl19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51">
    <w:name w:val="xl19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52">
    <w:name w:val="xl20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153">
    <w:name w:val="xl2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54">
    <w:name w:val="xl20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155">
    <w:name w:val="xl2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56">
    <w:name w:val="xl20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57">
    <w:name w:val="xl20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58">
    <w:name w:val="xl20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59">
    <w:name w:val="xl2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160">
    <w:name w:val="xl2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18"/>
      <w:szCs w:val="18"/>
    </w:rPr>
  </w:style>
  <w:style w:type="paragraph" w:customStyle="1" w:styleId="161">
    <w:name w:val="xl20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2">
    <w:name w:val="xl21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63">
    <w:name w:val="xl21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64">
    <w:name w:val="xl212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65">
    <w:name w:val="xl213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66">
    <w:name w:val="xl214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67">
    <w:name w:val="xl215"/>
    <w:basedOn w:val="1"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36"/>
      <w:szCs w:val="36"/>
    </w:rPr>
  </w:style>
  <w:style w:type="paragraph" w:customStyle="1" w:styleId="168">
    <w:name w:val="xl21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69">
    <w:name w:val="xl217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70">
    <w:name w:val="xl2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71">
    <w:name w:val="xl21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72">
    <w:name w:val="xl220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73">
    <w:name w:val="xl221"/>
    <w:basedOn w:val="1"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74">
    <w:name w:val="xl2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175">
    <w:name w:val="xl22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76">
    <w:name w:val="xl22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77">
    <w:name w:val="xl2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78">
    <w:name w:val="xl2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79">
    <w:name w:val="xl2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80">
    <w:name w:val="xl228"/>
    <w:basedOn w:val="1"/>
    <w:uiPriority w:val="0"/>
    <w:pPr>
      <w:widowControl/>
      <w:spacing w:before="100" w:beforeAutospacing="1" w:after="100" w:afterAutospacing="1"/>
      <w:jc w:val="left"/>
    </w:pPr>
    <w:rPr>
      <w:rFonts w:ascii="方正小标宋简体" w:hAnsi="宋体" w:eastAsia="方正小标宋简体" w:cs="宋体"/>
      <w:b/>
      <w:bCs/>
      <w:kern w:val="0"/>
      <w:sz w:val="48"/>
      <w:szCs w:val="48"/>
    </w:rPr>
  </w:style>
  <w:style w:type="paragraph" w:customStyle="1" w:styleId="181">
    <w:name w:val="xl229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2">
    <w:name w:val="xl23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3">
    <w:name w:val="xl23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4">
    <w:name w:val="xl23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5">
    <w:name w:val="xl233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6">
    <w:name w:val="xl234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7">
    <w:name w:val="xl23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88">
    <w:name w:val="xl23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89">
    <w:name w:val="xl23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90">
    <w:name w:val="xl238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91">
    <w:name w:val="xl23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92">
    <w:name w:val="xl240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93">
    <w:name w:val="xl24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94">
    <w:name w:val="xl24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95">
    <w:name w:val="xl243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96">
    <w:name w:val="xl244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197">
    <w:name w:val="xl24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98">
    <w:name w:val="xl24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199">
    <w:name w:val="xl24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00">
    <w:name w:val="xl24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1">
    <w:name w:val="xl249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2">
    <w:name w:val="xl250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3">
    <w:name w:val="xl251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4">
    <w:name w:val="xl25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5">
    <w:name w:val="xl25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06">
    <w:name w:val="xl254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7">
    <w:name w:val="xl25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8">
    <w:name w:val="xl256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09">
    <w:name w:val="xl257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10">
    <w:name w:val="xl25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11">
    <w:name w:val="xl25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12">
    <w:name w:val="xl26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13">
    <w:name w:val="xl26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14">
    <w:name w:val="xl26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15">
    <w:name w:val="xl263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16">
    <w:name w:val="xl26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17">
    <w:name w:val="xl265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18">
    <w:name w:val="xl266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19">
    <w:name w:val="xl267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0">
    <w:name w:val="xl268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1">
    <w:name w:val="xl26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2">
    <w:name w:val="xl27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3">
    <w:name w:val="xl27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4">
    <w:name w:val="xl27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5">
    <w:name w:val="xl27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6">
    <w:name w:val="xl27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27">
    <w:name w:val="xl2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28">
    <w:name w:val="xl27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29">
    <w:name w:val="xl27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30">
    <w:name w:val="xl27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31">
    <w:name w:val="xl27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32">
    <w:name w:val="xl28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0"/>
      <w:szCs w:val="20"/>
    </w:rPr>
  </w:style>
  <w:style w:type="paragraph" w:customStyle="1" w:styleId="233">
    <w:name w:val="xl28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34">
    <w:name w:val="xl28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5">
    <w:name w:val="xl28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36">
    <w:name w:val="xl28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color w:val="000000"/>
      <w:kern w:val="0"/>
      <w:sz w:val="24"/>
    </w:rPr>
  </w:style>
  <w:style w:type="paragraph" w:customStyle="1" w:styleId="237">
    <w:name w:val="xl28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8">
    <w:name w:val="xl28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39">
    <w:name w:val="xl28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40">
    <w:name w:val="xl288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41">
    <w:name w:val="xl289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42">
    <w:name w:val="xl29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43">
    <w:name w:val="xl29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44">
    <w:name w:val="xl29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45">
    <w:name w:val="xl29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46">
    <w:name w:val="xl294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47">
    <w:name w:val="xl295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color w:val="000000"/>
      <w:kern w:val="0"/>
      <w:sz w:val="24"/>
    </w:rPr>
  </w:style>
  <w:style w:type="paragraph" w:customStyle="1" w:styleId="248">
    <w:name w:val="xl29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49">
    <w:name w:val="xl297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50">
    <w:name w:val="xl298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51">
    <w:name w:val="xl299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52">
    <w:name w:val="xl300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53">
    <w:name w:val="xl301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54">
    <w:name w:val="xl302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55">
    <w:name w:val="xl303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56">
    <w:name w:val="xl304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57">
    <w:name w:val="xl30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58">
    <w:name w:val="xl306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59">
    <w:name w:val="xl30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60">
    <w:name w:val="xl30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61">
    <w:name w:val="xl309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62">
    <w:name w:val="xl310"/>
    <w:basedOn w:val="1"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63">
    <w:name w:val="xl311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64">
    <w:name w:val="xl312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65">
    <w:name w:val="xl31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266">
    <w:name w:val="xl31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67">
    <w:name w:val="xl31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68">
    <w:name w:val="xl316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69">
    <w:name w:val="xl317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70">
    <w:name w:val="xl318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71">
    <w:name w:val="xl31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72">
    <w:name w:val="xl32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2"/>
      <w:szCs w:val="22"/>
    </w:rPr>
  </w:style>
  <w:style w:type="paragraph" w:customStyle="1" w:styleId="273">
    <w:name w:val="xl321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74">
    <w:name w:val="xl32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5">
    <w:name w:val="xl32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18"/>
      <w:szCs w:val="18"/>
    </w:rPr>
  </w:style>
  <w:style w:type="paragraph" w:customStyle="1" w:styleId="276">
    <w:name w:val="xl32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7">
    <w:name w:val="xl32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8">
    <w:name w:val="xl32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2"/>
      <w:szCs w:val="22"/>
    </w:rPr>
  </w:style>
  <w:style w:type="paragraph" w:customStyle="1" w:styleId="279">
    <w:name w:val="xl327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80">
    <w:name w:val="xl32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81">
    <w:name w:val="xl329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282">
    <w:name w:val="xl330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character" w:customStyle="1" w:styleId="283">
    <w:name w:val=" Char Char2"/>
    <w:basedOn w:val="6"/>
    <w:link w:val="2"/>
    <w:uiPriority w:val="0"/>
    <w:rPr>
      <w:rFonts w:ascii="宋体" w:hAnsi="宋体"/>
      <w:b/>
      <w:kern w:val="44"/>
      <w:sz w:val="48"/>
      <w:szCs w:val="48"/>
    </w:rPr>
  </w:style>
  <w:style w:type="character" w:customStyle="1" w:styleId="284">
    <w:name w:val=" Char Char1"/>
    <w:basedOn w:val="6"/>
    <w:link w:val="4"/>
    <w:uiPriority w:val="0"/>
    <w:rPr>
      <w:kern w:val="2"/>
      <w:sz w:val="18"/>
      <w:szCs w:val="18"/>
    </w:rPr>
  </w:style>
  <w:style w:type="character" w:customStyle="1" w:styleId="285">
    <w:name w:val=" Char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9161</Words>
  <Characters>52219</Characters>
  <Lines>435</Lines>
  <Paragraphs>122</Paragraphs>
  <ScaleCrop>false</ScaleCrop>
  <LinksUpToDate>false</LinksUpToDate>
  <CharactersWithSpaces>61258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2017-06-07T03:41:00Z</dcterms:created>
  <dc:creator>Lenovo User</dc:creator>
  <cp:lastModifiedBy>Administrator</cp:lastModifiedBy>
  <cp:lastPrinted>2016-11-23T06:31:00Z</cp:lastPrinted>
  <dcterms:modified xsi:type="dcterms:W3CDTF">2017-06-08T07:04:24Z</dcterms:modified>
  <dc:title>江西省教育厅文件</dc:title>
  <cp:revision>247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